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麻阳苗族自治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201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引进高层次及急需紧缺人才报名表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>报考单位：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报考岗位：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 </w:t>
      </w:r>
      <w:r>
        <w:rPr>
          <w:rFonts w:hint="eastAsia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岗位代码：           </w:t>
      </w:r>
    </w:p>
    <w:tbl>
      <w:tblPr>
        <w:tblStyle w:val="3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获取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color w:val="auto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73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5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资格复审意见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注</w:t>
            </w:r>
          </w:p>
        </w:tc>
        <w:tc>
          <w:tcPr>
            <w:tcW w:w="84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</w:rPr>
        <w:t xml:space="preserve">说明：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ind w:firstLine="960" w:firstLineChars="400"/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此表一式三份，双面打印。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BB8D"/>
    <w:multiLevelType w:val="singleLevel"/>
    <w:tmpl w:val="24A0BB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24948"/>
    <w:rsid w:val="20B10184"/>
    <w:rsid w:val="333811B8"/>
    <w:rsid w:val="43724948"/>
    <w:rsid w:val="51882A31"/>
    <w:rsid w:val="5D4F5592"/>
    <w:rsid w:val="5D4F5911"/>
    <w:rsid w:val="663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????341919</dc:creator>
  <cp:lastModifiedBy>不忘初心</cp:lastModifiedBy>
  <cp:lastPrinted>2019-09-16T08:00:00Z</cp:lastPrinted>
  <dcterms:modified xsi:type="dcterms:W3CDTF">2019-09-23T10:20:54Z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